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黄河流域防洪规划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黄河流域防洪规划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本书出售、求购地址：https://www.jiaokey.com/book/detail/12105418.html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关键词搜索：https://www.jiaokey.com/tag/黄河流域防洪规划.html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