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实用中医方剂双解与临床</w:t>
      </w:r>
    </w:p>
    <w:p>
      <w:r>
        <w:rPr>
          <w:rFonts w:ascii="宋体" w:hAnsi="宋体" w:eastAsia="宋体"/>
          <w:sz w:val="24"/>
        </w:rPr>
        <w:t>李炳照，陈海霞，李丽萍等编著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实用中医方剂双解与临床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李炳照，陈海霞，李丽萍等编著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北京：科技文献出版社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本书出售、求购地址：https://www.jiaokey.com/book/detail/12102957.html</w:t>
      </w:r>
    </w:p>
    <w:p>
      <w:r>
        <w:t>更多相关图书推荐：https://www.jiaokey.com</w:t>
      </w:r>
    </w:p>
    <w:p>
      <w:r>
        <w:t>李炳照，陈海霞，李丽萍等编著 其他作品：https://www.jiaokey.com/tag/李炳照，陈海霞，李丽萍等编著.html</w:t>
      </w:r>
    </w:p>
    <w:p>
      <w:r>
        <w:t>北京：科技文献出版社 出版图书：https://www.jiaokey.com/tag/北京：科技文献出版社.html</w:t>
      </w:r>
    </w:p>
    <w:p>
      <w:r>
        <w:t>关键词搜索：https://www.jiaokey.com/tag/实用中医方剂双解与临床.html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