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竹书纪年  卷7-12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竹书纪年  卷7-12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本书出售、求购地址：https://www.jiaokey.com/book/detail/12100571.html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竹书纪年  卷7-12.html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