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吕氏春秋  卷19-卷末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吕氏春秋  卷19-卷末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本书出售、求购地址：https://www.jiaokey.com/book/detail/12100552.html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吕氏春秋  卷19-卷末.html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