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书名：广西民营经济发展蓝皮书</w:t>
      </w:r>
    </w:p>
    <w:p>
      <w:r>
        <w:t>作者：蒋升涌主编</w:t>
      </w:r>
    </w:p>
    <w:p>
      <w:r>
        <w:t>出版社：成都：电子科技大学出版社</w:t>
      </w:r>
    </w:p>
    <w:p>
      <w:r>
        <w:t>出版日期：2008.11</w:t>
      </w:r>
    </w:p>
    <w:p>
      <w:r>
        <w:t>总页数：338</w:t>
      </w:r>
    </w:p>
    <w:p>
      <w:r>
        <w:t>更多请访问教客网: www.jiaokey.com</w:t>
      </w:r>
    </w:p>
    <w:p>
      <w:r>
        <w:t>广西民营经济发展蓝皮书 评论地址：https://www.jiaokey.com/book/detail/12099632.html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