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任汝芬教授考研政治2009年序列之二模拟试题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任汝芬教授考研政治2009年序列之二模拟试题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本书出售、求购地址：https://www.jiaokey.com/book/detail/12098787.html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关键词搜索：https://www.jiaokey.com/tag/任汝芬教授考研政治2009年序列之二模拟试题.html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