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（四）  英语听力  英语七+英语八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（四）  英语听力  英语七+英语八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本书出售、求购地址：https://www.jiaokey.com/book/detail/12098739.html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（四）  英语听力  英语七+英语八.html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