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书名：电视品牌的策划与创建：《艺术人生》透析报告</w:t>
      </w:r>
    </w:p>
    <w:p>
      <w:r>
        <w:t>作者：雷蔚真，邓力著</w:t>
      </w:r>
    </w:p>
    <w:p>
      <w:r>
        <w:t>出版社：北京：中国传媒大学出版社</w:t>
      </w:r>
    </w:p>
    <w:p>
      <w:r>
        <w:t>出版日期：2008.12</w:t>
      </w:r>
    </w:p>
    <w:p>
      <w:r>
        <w:t>总页数：312</w:t>
      </w:r>
    </w:p>
    <w:p>
      <w:r>
        <w:t>更多请访问教客网: www.jiaokey.com</w:t>
      </w:r>
    </w:p>
    <w:p>
      <w:r>
        <w:t>电视品牌的策划与创建：《艺术人生》透析报告 评论地址：https://www.jiaokey.com/book/detail/12097016.html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