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书名：长三角地区创建学习型组织理论和实践探索文集</w:t>
      </w:r>
    </w:p>
    <w:p>
      <w:r>
        <w:t>作者：上海市推进学习型社会建设指导委员会办公室编</w:t>
      </w:r>
    </w:p>
    <w:p>
      <w:r>
        <w:t>出版社：上海：上海人民出版社</w:t>
      </w:r>
    </w:p>
    <w:p>
      <w:r>
        <w:t>出版日期：2008.11</w:t>
      </w:r>
    </w:p>
    <w:p>
      <w:r>
        <w:t>总页数：484</w:t>
      </w:r>
    </w:p>
    <w:p>
      <w:r>
        <w:t>更多请访问教客网: www.jiaokey.com</w:t>
      </w:r>
    </w:p>
    <w:p>
      <w:r>
        <w:t>长三角地区创建学习型组织理论和实践探索文集 评论地址：https://www.jiaokey.com/book/detail/12091950.html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