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书名：1996机械工业经济展望</w:t>
      </w:r>
    </w:p>
    <w:p>
      <w:r>
        <w:t>作者：政策法规体改司，机械部生产与信息统计司，经济信息中心编</w:t>
      </w:r>
    </w:p>
    <w:p>
      <w:r>
        <w:t>出版社：</w:t>
      </w:r>
    </w:p>
    <w:p>
      <w:r>
        <w:t>出版日期：1996</w:t>
      </w:r>
    </w:p>
    <w:p>
      <w:r>
        <w:t>总页数：189</w:t>
      </w:r>
    </w:p>
    <w:p>
      <w:r>
        <w:t>更多请访问教客网: www.jiaokey.com</w:t>
      </w:r>
    </w:p>
    <w:p>
      <w:r>
        <w:t>1996机械工业经济展望 评论地址：https://www.jiaokey.com/book/detail/12090072.html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