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书名：《东方电机》技术参考资料：国外水轮机故障、修理及增容改造专辑  第十三期</w:t>
      </w:r>
    </w:p>
    <w:p>
      <w:r>
        <w:t>作者：《东方电机》编辑部编辑</w:t>
      </w:r>
    </w:p>
    <w:p>
      <w:r>
        <w:t>出版社：东方电机厂</w:t>
      </w:r>
    </w:p>
    <w:p>
      <w:r>
        <w:t>出版日期：1992.05</w:t>
      </w:r>
    </w:p>
    <w:p>
      <w:r>
        <w:t>总页数：121</w:t>
      </w:r>
    </w:p>
    <w:p>
      <w:r>
        <w:t>更多请访问教客网: www.jiaokey.com</w:t>
      </w:r>
    </w:p>
    <w:p>
      <w:r>
        <w:t>《东方电机》技术参考资料：国外水轮机故障、修理及增容改造专辑  第十三期 评论地址：https://www.jiaokey.com/book/detail/12089782.html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