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真空包装机的设计与使用</w:t>
      </w:r>
    </w:p>
    <w:p>
      <w:r>
        <w:rPr>
          <w:rFonts w:ascii="宋体" w:hAnsi="宋体" w:eastAsia="宋体"/>
          <w:sz w:val="24"/>
        </w:rPr>
        <w:t>李玲玲，余汪洋，杨德斌等编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真空包装机的设计与使用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李玲玲，余汪洋，杨德斌等编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湖北省机电研究院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本书出售、求购地址：https://www.jiaokey.com/book/detail/12089212.html</w:t>
      </w:r>
    </w:p>
    <w:p>
      <w:r>
        <w:t>更多相关图书推荐：https://www.jiaokey.com</w:t>
      </w:r>
    </w:p>
    <w:p>
      <w:r>
        <w:t>李玲玲，余汪洋，杨德斌等编 其他作品：https://www.jiaokey.com/tag/李玲玲，余汪洋，杨德斌等编.html</w:t>
      </w:r>
    </w:p>
    <w:p>
      <w:r>
        <w:t>湖北省机电研究院 出版图书：https://www.jiaokey.com/tag/湖北省机电研究院.html</w:t>
      </w:r>
    </w:p>
    <w:p>
      <w:r>
        <w:t>关键词搜索：https://www.jiaokey.com/tag/真空包装机的设计与使用.html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