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书名：理论探索与实践创新  2007  上海立信会计学院党建与思想政治工作研究文集</w:t>
      </w:r>
    </w:p>
    <w:p>
      <w:r>
        <w:t>作者：桑秀藩主编</w:t>
      </w:r>
    </w:p>
    <w:p>
      <w:r>
        <w:t>出版社：上海：立信会计出版社</w:t>
      </w:r>
    </w:p>
    <w:p>
      <w:r>
        <w:t>出版日期：2008.06</w:t>
      </w:r>
    </w:p>
    <w:p>
      <w:r>
        <w:t>总页数：309</w:t>
      </w:r>
    </w:p>
    <w:p>
      <w:r>
        <w:t>更多请访问教客网: www.jiaokey.com</w:t>
      </w:r>
    </w:p>
    <w:p>
      <w:r>
        <w:t>理论探索与实践创新  2007  上海立信会计学院党建与思想政治工作研究文集 评论地址：https://www.jiaokey.com/book/detail/12087661.html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