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书名：会计财务法规制度先编  上</w:t>
      </w:r>
    </w:p>
    <w:p>
      <w:r>
        <w:t>作者：中国人民银行沈阳分行会计财务处编</w:t>
      </w:r>
    </w:p>
    <w:p>
      <w:r>
        <w:t>出版社：沈阳：辽宁大学出版社</w:t>
      </w:r>
    </w:p>
    <w:p>
      <w:r>
        <w:t>出版日期：2007.05</w:t>
      </w:r>
    </w:p>
    <w:p>
      <w:r>
        <w:t>总页数：465</w:t>
      </w:r>
    </w:p>
    <w:p>
      <w:r>
        <w:t>更多请访问教客网: www.jiaokey.com</w:t>
      </w:r>
    </w:p>
    <w:p>
      <w:r>
        <w:t>会计财务法规制度先编  上 评论地址：https://www.jiaokey.com/book/detail/12087463.html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