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书名：现代粮食流通产业发展战略研究</w:t>
      </w:r>
    </w:p>
    <w:p>
      <w:r>
        <w:t>作者：聂振邦主编</w:t>
      </w:r>
    </w:p>
    <w:p>
      <w:r>
        <w:t>出版社：北京：经济管理出版社</w:t>
      </w:r>
    </w:p>
    <w:p>
      <w:r>
        <w:t>出版日期：2008.08</w:t>
      </w:r>
    </w:p>
    <w:p>
      <w:r>
        <w:t>总页数：214</w:t>
      </w:r>
    </w:p>
    <w:p>
      <w:r>
        <w:t>更多请访问教客网: www.jiaokey.com</w:t>
      </w:r>
    </w:p>
    <w:p>
      <w:r>
        <w:t>现代粮食流通产业发展战略研究 评论地址：https://www.jiaokey.com/book/detail/12087430.html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