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书名：奥运建筑 从古希腊文明到现代东方神韵 from ancient Greek civilization to modern oriental charm</w:t>
      </w:r>
    </w:p>
    <w:p>
      <w:r>
        <w:t>作者:梅季魁等编</w:t>
      </w:r>
    </w:p>
    <w:p>
      <w:r>
        <w:t>出版社:长沙：湖南科学技术出版社</w:t>
      </w:r>
    </w:p>
    <w:p>
      <w:r>
        <w:t>出版日期：2008.07</w:t>
      </w:r>
    </w:p>
    <w:p>
      <w:r>
        <w:t>总页数：190</w:t>
      </w:r>
    </w:p>
    <w:p>
      <w:r>
        <w:t>更多请访问教客网:www.jiaokey.com</w:t>
      </w:r>
    </w:p>
    <w:p>
      <w:r>
        <w:t>奥运建筑 从古希腊文明到现代东方神韵 from ancient Greek civilization to modern oriental charm评论地址：https://www.jiaokey.com/book/detail/12087056.html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