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新编现代酒店前厅人员培训与星级服务标准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新编现代酒店前厅人员培训与星级服务标准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本书出售、求购地址：https://www.jiaokey.com/book/detail/12084856.html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关键词搜索：https://www.jiaokey.com/tag/新编现代酒店前厅人员培训与星级服务标准.html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