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书名：帕内建筑艺术与近代岭南社会</w:t>
      </w:r>
    </w:p>
    <w:p>
      <w:r>
        <w:t>作者：李穗梅主编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帕内建筑艺术与近代岭南社会 评论地址：https://www.jiaokey.com/book/detail/12084224.html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