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书名：从Gutt到拉康：无意识理论用于翻译研究的尝试</w:t>
      </w:r>
    </w:p>
    <w:p>
      <w:r>
        <w:t>作者：啜京中著</w:t>
      </w:r>
    </w:p>
    <w:p>
      <w:r>
        <w:t>出版社：天津：天津科学技术出版社</w:t>
      </w:r>
    </w:p>
    <w:p>
      <w:r>
        <w:t>出版日期：2008.05</w:t>
      </w:r>
    </w:p>
    <w:p>
      <w:r>
        <w:t>总页数：176</w:t>
      </w:r>
    </w:p>
    <w:p>
      <w:r>
        <w:t>更多请访问教客网: www.jiaokey.com</w:t>
      </w:r>
    </w:p>
    <w:p>
      <w:r>
        <w:t>从Gutt到拉康：无意识理论用于翻译研究的尝试 评论地址：https://www.jiaokey.com/book/detail/12083518.html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