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书名：涉外工程承包劳物合作的法律问题</w:t>
      </w:r>
    </w:p>
    <w:p>
      <w:r>
        <w:t>作者：章尚锦主编</w:t>
      </w:r>
    </w:p>
    <w:p>
      <w:r>
        <w:t>出版社：上海：同济大学出版社</w:t>
      </w:r>
    </w:p>
    <w:p>
      <w:r>
        <w:t>出版日期：1988.08</w:t>
      </w:r>
    </w:p>
    <w:p>
      <w:r>
        <w:t>总页数：262</w:t>
      </w:r>
    </w:p>
    <w:p>
      <w:r>
        <w:t>更多请访问教客网: www.jiaokey.com</w:t>
      </w:r>
    </w:p>
    <w:p>
      <w:r>
        <w:t>涉外工程承包劳物合作的法律问题 评论地址：https://www.jiaokey.com/book/detail/12082122.html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