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书名：人际信息交流  原理与技能</w:t>
      </w:r>
    </w:p>
    <w:p>
      <w:r>
        <w:t>作者：吕斌编著</w:t>
      </w:r>
    </w:p>
    <w:p>
      <w:r>
        <w:t>出版社：南京：南京大学出版社</w:t>
      </w:r>
    </w:p>
    <w:p>
      <w:r>
        <w:t>出版日期：1994.04</w:t>
      </w:r>
    </w:p>
    <w:p>
      <w:r>
        <w:t>总页数：286</w:t>
      </w:r>
    </w:p>
    <w:p>
      <w:r>
        <w:t>更多请访问教客网: www.jiaokey.com</w:t>
      </w:r>
    </w:p>
    <w:p>
      <w:r>
        <w:t>人际信息交流  原理与技能 评论地址：https://www.jiaokey.com/book/detail/12080951.html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