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书名：不能忘记的故事  托妮·莫里森《宠儿》的艺术世界</w:t>
      </w:r>
    </w:p>
    <w:p>
      <w:r>
        <w:t>作者：胡笑瑛著</w:t>
      </w:r>
    </w:p>
    <w:p>
      <w:r>
        <w:t>出版社：银川：宁夏人民出版社</w:t>
      </w:r>
    </w:p>
    <w:p>
      <w:r>
        <w:t>出版日期：2004.09</w:t>
      </w:r>
    </w:p>
    <w:p>
      <w:r>
        <w:t>总页数：356</w:t>
      </w:r>
    </w:p>
    <w:p>
      <w:r>
        <w:t>更多请访问教客网: www.jiaokey.com</w:t>
      </w:r>
    </w:p>
    <w:p>
      <w:r>
        <w:t>不能忘记的故事  托妮·莫里森《宠儿》的艺术世界 评论地址：https://www.jiaokey.com/book/detail/12079838.html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