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书名：VisualDSP++集成开发环境实用指南</w:t>
      </w:r>
    </w:p>
    <w:p>
      <w:r>
        <w:t>作者：罗勇江，刘书明，肖科编著</w:t>
      </w:r>
    </w:p>
    <w:p>
      <w:r>
        <w:t>出版社：北京：电子工业出版社</w:t>
      </w:r>
    </w:p>
    <w:p>
      <w:r>
        <w:t>出版日期：2008.09</w:t>
      </w:r>
    </w:p>
    <w:p>
      <w:r>
        <w:t>总页数：472</w:t>
      </w:r>
    </w:p>
    <w:p>
      <w:r>
        <w:t>更多请访问教客网: www.jiaokey.com</w:t>
      </w:r>
    </w:p>
    <w:p>
      <w:r>
        <w:t>VisualDSP++集成开发环境实用指南 评论地址：https://www.jiaokey.com/book/detail/12079385.html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