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税务教育培训工作文件资料选编  12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税务教育培训工作文件资料选编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本书出售、求购地址：https://www.jiaokey.com/book/detail/12078810.html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关键词搜索：https://www.jiaokey.com/tag/税务教育培训工作文件资料选编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