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妨害文物管理罪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妨害文物管理罪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本书出售、求购地址：https://www.jiaokey.com/book/detail/12075361.html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妨害文物管理罪.html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