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华北村治  晚清和民国时期的国家与乡村</w:t>
      </w:r>
    </w:p>
    <w:p>
      <w:r>
        <w:rPr>
          <w:rFonts w:ascii="宋体" w:hAnsi="宋体" w:eastAsia="宋体"/>
          <w:sz w:val="24"/>
        </w:rPr>
        <w:t>（美）李怀印著，王士皓主8对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华北村治  晚清和民国时期的国家与乡村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（美）李怀印著，王士皓主8对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本书出售、求购地址：https://www.jiaokey.com/book/detail/12073847.html</w:t>
      </w:r>
    </w:p>
    <w:p>
      <w:r>
        <w:t>更多相关图书推荐：https://www.jiaokey.com</w:t>
      </w:r>
    </w:p>
    <w:p>
      <w:r>
        <w:t>（美）李怀印著，王士皓主8对 其他作品：https://www.jiaokey.com/tag/（美）李怀印著，王士皓主8对.html</w:t>
      </w:r>
    </w:p>
    <w:p>
      <w:r>
        <w:t>北京：中华书局 出版图书：https://www.jiaokey.com/tag/北京：中华书局.html</w:t>
      </w:r>
    </w:p>
    <w:p>
      <w:r>
        <w:t>关键词搜索：https://www.jiaokey.com/tag/华北村治  晚清和民国时期的国家与乡村.html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