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教育投资体制改革的理论与实践问题研究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教育投资体制改革的理论与实践问题研究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本书出售、求购地址：https://www.jiaokey.com/book/detail/12073543.html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关键词搜索：https://www.jiaokey.com/tag/教育投资体制改革的理论与实践问题研究.html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