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书名：演化与竞争  关中方言音韵结构的变迁</w:t>
      </w:r>
    </w:p>
    <w:p>
      <w:r>
        <w:t>作者：张维佳著</w:t>
      </w:r>
    </w:p>
    <w:p>
      <w:r>
        <w:t>出版社：西安：陕西人民出版社</w:t>
      </w:r>
    </w:p>
    <w:p>
      <w:r>
        <w:t>出版日期：2005.02</w:t>
      </w:r>
    </w:p>
    <w:p>
      <w:r>
        <w:t>总页数：353</w:t>
      </w:r>
    </w:p>
    <w:p>
      <w:r>
        <w:t>更多请访问教客网: www.jiaokey.com</w:t>
      </w:r>
    </w:p>
    <w:p>
      <w:r>
        <w:t>演化与竞争  关中方言音韵结构的变迁 评论地址：https://www.jiaokey.com/book/detail/12073071.html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