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业务外包 Managing business support services 提升企业竞争力的战略决策 eng</w:t>
      </w:r>
    </w:p>
    <w:p>
      <w:r>
        <w:rPr>
          <w:rFonts w:ascii="宋体" w:hAnsi="宋体" w:eastAsia="宋体"/>
          <w:sz w:val="24"/>
        </w:rPr>
        <w:t>约拿森·里维德，约翰·辛克斯主编；吴东，高核等译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业务外包 Managing business support services 提升企业竞争力的战略决策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约拿森·里维德，约翰·辛克斯主编；吴东，高核等译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本书出售、求购地址：https://www.jiaokey.com/book/detail/12072217.html</w:t>
      </w:r>
    </w:p>
    <w:p>
      <w:r>
        <w:t>更多相关图书推荐：https://www.jiaokey.com</w:t>
      </w:r>
    </w:p>
    <w:p>
      <w:r>
        <w:t>约拿森·里维德，约翰·辛克斯主编；吴东，高核等译 其他作品：https://www.jiaokey.com/tag/约拿森·里维德，约翰·辛克斯主编；吴东，高核等译.html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关键词搜索：https://www.jiaokey.com/tag/业务外包 Managing business support services 提升企业竞争力的战略决策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