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书名：让老工业基地焕发青春：武汉都市工业园区</w:t>
      </w:r>
    </w:p>
    <w:p>
      <w:r>
        <w:t>作者：余信国主编</w:t>
      </w:r>
    </w:p>
    <w:p>
      <w:r>
        <w:t>出版社：武汉：武汉出版社</w:t>
      </w:r>
    </w:p>
    <w:p>
      <w:r>
        <w:t>出版日期：2007.12</w:t>
      </w:r>
    </w:p>
    <w:p>
      <w:r>
        <w:t>总页数：88</w:t>
      </w:r>
    </w:p>
    <w:p>
      <w:r>
        <w:t>更多请访问教客网: www.jiaokey.com</w:t>
      </w:r>
    </w:p>
    <w:p>
      <w:r>
        <w:t>让老工业基地焕发青春：武汉都市工业园区 评论地址：https://www.jiaokey.com/book/detail/12071267.html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