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书名：俄罗斯当代实力派画家-列日科娃·尼娜  中俄对照</w:t>
      </w:r>
    </w:p>
    <w:p>
      <w:r>
        <w:t>作者：覃超柏主编</w:t>
      </w:r>
    </w:p>
    <w:p>
      <w:r>
        <w:t>出版社：南宁：广西美术出版社</w:t>
      </w:r>
    </w:p>
    <w:p>
      <w:r>
        <w:t>出版日期：2008.06</w:t>
      </w:r>
    </w:p>
    <w:p>
      <w:r>
        <w:t>总页数：79</w:t>
      </w:r>
    </w:p>
    <w:p>
      <w:r>
        <w:t>更多请访问教客网: www.jiaokey.com</w:t>
      </w:r>
    </w:p>
    <w:p>
      <w:r>
        <w:t>俄罗斯当代实力派画家-列日科娃·尼娜  中俄对照 评论地址：https://www.jiaokey.com/book/detail/12070330.html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