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书名：当前世界经济及其对政治的影响</w:t>
      </w:r>
    </w:p>
    <w:p>
      <w:r>
        <w:t>作者：余丽，贾咏著</w:t>
      </w:r>
    </w:p>
    <w:p>
      <w:r>
        <w:t>出版社：郑州：河南人民出版社</w:t>
      </w:r>
    </w:p>
    <w:p>
      <w:r>
        <w:t>出版日期：2008.09</w:t>
      </w:r>
    </w:p>
    <w:p>
      <w:r>
        <w:t>总页数：31</w:t>
      </w:r>
    </w:p>
    <w:p>
      <w:r>
        <w:t>更多请访问教客网: www.jiaokey.com</w:t>
      </w:r>
    </w:p>
    <w:p>
      <w:r>
        <w:t>当前世界经济及其对政治的影响 评论地址：https://www.jiaokey.com/book/detail/12069353.html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