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书名：灵感车间  产品创意设计的50次闪光</w:t>
      </w:r>
    </w:p>
    <w:p>
      <w:r>
        <w:t>作者：彭哲，傅吉清著</w:t>
      </w:r>
    </w:p>
    <w:p>
      <w:r>
        <w:t>出版社：杭州：中国美术学院出版社</w:t>
      </w:r>
    </w:p>
    <w:p>
      <w:r>
        <w:t>出版日期：2008.04</w:t>
      </w:r>
    </w:p>
    <w:p>
      <w:r>
        <w:t>总页数：141</w:t>
      </w:r>
    </w:p>
    <w:p>
      <w:r>
        <w:t>更多请访问教客网: www.jiaokey.com</w:t>
      </w:r>
    </w:p>
    <w:p>
      <w:r>
        <w:t>灵感车间  产品创意设计的50次闪光 评论地址：https://www.jiaokey.com/book/detail/12068968.html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