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中国南方电网公司农电管理汇编</w:t>
      </w:r>
    </w:p>
    <w:p>
      <w:r>
        <w:rPr>
          <w:rFonts w:ascii="宋体" w:hAnsi="宋体" w:eastAsia="宋体"/>
          <w:sz w:val="24"/>
        </w:rPr>
        <w:t>南方电网公司计划发展部编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中国南方电网公司农电管理汇编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南方电网公司计划发展部编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本书出售、求购地址：https://www.jiaokey.com/book/detail/12066123.html</w:t>
      </w:r>
    </w:p>
    <w:p>
      <w:r>
        <w:t>更多相关图书推荐：https://www.jiaokey.com</w:t>
      </w:r>
    </w:p>
    <w:p>
      <w:r>
        <w:t>南方电网公司计划发展部编 其他作品：https://www.jiaokey.com/tag/南方电网公司计划发展部编.html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关键词搜索：https://www.jiaokey.com/tag/中国南方电网公司农电管理汇编.html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