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书名：民族汉考  三级  仿真模拟试题及详解  修订版</w:t>
      </w:r>
    </w:p>
    <w:p>
      <w:r>
        <w:t>作者：鲁江，张璟，赵学会等编著</w:t>
      </w:r>
    </w:p>
    <w:p>
      <w:r>
        <w:t>出版社：北京：北京语言大学出版社</w:t>
      </w:r>
    </w:p>
    <w:p>
      <w:r>
        <w:t>出版日期：2008.06</w:t>
      </w:r>
    </w:p>
    <w:p>
      <w:r>
        <w:t>总页数：262</w:t>
      </w:r>
    </w:p>
    <w:p>
      <w:r>
        <w:t>更多请访问教客网: www.jiaokey.com</w:t>
      </w:r>
    </w:p>
    <w:p>
      <w:r>
        <w:t>民族汉考  三级  仿真模拟试题及详解  修订版 评论地址：https://www.jiaokey.com/book/detail/12065273.html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