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书名：生土建筑  匡斌权建筑速写</w:t>
      </w:r>
    </w:p>
    <w:p>
      <w:r>
        <w:t>作者：匡斌权著</w:t>
      </w:r>
    </w:p>
    <w:p>
      <w:r>
        <w:t>出版社：沈阳：辽宁美术出版社</w:t>
      </w:r>
    </w:p>
    <w:p>
      <w:r>
        <w:t>出版日期：2008.08</w:t>
      </w:r>
    </w:p>
    <w:p>
      <w:r>
        <w:t>总页数：79</w:t>
      </w:r>
    </w:p>
    <w:p>
      <w:r>
        <w:t>更多请访问教客网: www.jiaokey.com</w:t>
      </w:r>
    </w:p>
    <w:p>
      <w:r>
        <w:t>生土建筑  匡斌权建筑速写 评论地址：https://www.jiaokey.com/book/detail/12065172.html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