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书名：近代中国的乡村社会</w:t>
      </w:r>
    </w:p>
    <w:p>
      <w:r>
        <w:t>作者：复旦大学历史学系，复旦大学中外现代化进程研究中心编</w:t>
      </w:r>
    </w:p>
    <w:p>
      <w:r>
        <w:t>出版社：上海：上海古籍出版社</w:t>
      </w:r>
    </w:p>
    <w:p>
      <w:r>
        <w:t>出版日期：2005.06</w:t>
      </w:r>
    </w:p>
    <w:p>
      <w:r>
        <w:t>总页数：440</w:t>
      </w:r>
    </w:p>
    <w:p>
      <w:r>
        <w:t>更多请访问教客网: www.jiaokey.com</w:t>
      </w:r>
    </w:p>
    <w:p>
      <w:r>
        <w:t>近代中国的乡村社会 评论地址：https://www.jiaokey.com/book/detail/12063447.html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