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书名：新编教儿童学国画</w:t>
      </w:r>
    </w:p>
    <w:p>
      <w:r>
        <w:t>作者：熊艳君，吕连甫编著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总页数：129</w:t>
      </w:r>
    </w:p>
    <w:p>
      <w:r>
        <w:t>更多请访问教客网: www.jiaokey.com</w:t>
      </w:r>
    </w:p>
    <w:p>
      <w:r>
        <w:t>新编教儿童学国画 评论地址：https://www.jiaokey.com/book/detail/12062948.html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