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书名：数控车编程与操作教程  实训部分</w:t>
      </w:r>
    </w:p>
    <w:p>
      <w:r>
        <w:t>作者：查正卫，李元博主编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数控车编程与操作教程  实训部分 评论地址：https://www.jiaokey.com/book/detail/12062352.html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