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书名：高等职业教育电子信息类专业“双证课程”教学方案汇编</w:t>
      </w:r>
    </w:p>
    <w:p>
      <w:r>
        <w:t>作者：中国高等职业技术教育研究会审</w:t>
      </w:r>
    </w:p>
    <w:p>
      <w:r>
        <w:t>出版社：北京：现代教育出版社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高等职业教育电子信息类专业“双证课程”教学方案汇编 评论地址：https://www.jiaokey.com/book/detail/12061884.html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