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书名：民族审美心理学</w:t>
      </w:r>
    </w:p>
    <w:p>
      <w:r>
        <w:t>作者：梁一儒，宫承波著</w:t>
      </w:r>
    </w:p>
    <w:p>
      <w:r>
        <w:t>出版社：呼和浩特：内蒙古大学出版社</w:t>
      </w:r>
    </w:p>
    <w:p>
      <w:r>
        <w:t>出版日期：2003.12</w:t>
      </w:r>
    </w:p>
    <w:p>
      <w:r>
        <w:t>总页数：360</w:t>
      </w:r>
    </w:p>
    <w:p>
      <w:r>
        <w:t>更多请访问教客网: www.jiaokey.com</w:t>
      </w:r>
    </w:p>
    <w:p>
      <w:r>
        <w:t>民族审美心理学 评论地址：https://www.jiaokey.com/book/detail/12061152.html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