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女权主义的生命哲学批判</w:t>
      </w:r>
    </w:p>
    <w:p>
      <w:r>
        <w:t>作者：蔡新乐，李卫国著</w:t>
      </w:r>
    </w:p>
    <w:p>
      <w:r>
        <w:t>出版社：开封：河南大学出版社</w:t>
      </w:r>
    </w:p>
    <w:p>
      <w:r>
        <w:t>出版日期：2004.12</w:t>
      </w:r>
    </w:p>
    <w:p>
      <w:r>
        <w:t>总页数：221</w:t>
      </w:r>
    </w:p>
    <w:p>
      <w:r>
        <w:t>更多请访问教客网: www.jiaokey.com</w:t>
      </w:r>
    </w:p>
    <w:p>
      <w:r>
        <w:t>众妙之门  女权主义的生命哲学批判 评论地址：https://www.jiaokey.com/book/detail/12060071.html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