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研究生入学考试化学试题精选详解  （下册）</w:t>
      </w:r>
    </w:p>
    <w:p>
      <w:r>
        <w:rPr>
          <w:rFonts w:ascii="宋体" w:hAnsi="宋体" w:eastAsia="宋体"/>
          <w:sz w:val="24"/>
        </w:rPr>
        <w:t>吉林大学化学系编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研究生入学考试化学试题精选详解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吉林大学化学系编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本书出售、求购地址：https://www.jiaokey.com/book/detail/12059851.html</w:t>
      </w:r>
    </w:p>
    <w:p>
      <w:r>
        <w:t>更多相关图书推荐：https://www.jiaokey.com</w:t>
      </w:r>
    </w:p>
    <w:p>
      <w:r>
        <w:t>吉林大学化学系编 其他作品：https://www.jiaokey.com/tag/吉林大学化学系编.html</w:t>
      </w:r>
    </w:p>
    <w:p>
      <w:r>
        <w:t>长春市：吉林科学技术出版社 出版图书：https://www.jiaokey.com/tag/长春市：吉林科学技术出版社.html</w:t>
      </w:r>
    </w:p>
    <w:p>
      <w:r>
        <w:t>关键词搜索：https://www.jiaokey.com/tag/研究生入学考试化学试题精选详解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