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英雄人生</w:t>
      </w:r>
    </w:p>
    <w:p>
      <w:r>
        <w:t>作者：鲁小俊，陈文新著</w:t>
      </w:r>
    </w:p>
    <w:p>
      <w:r>
        <w:t>出版社：武汉：武汉大学出版社</w:t>
      </w:r>
    </w:p>
    <w:p>
      <w:r>
        <w:t>出版日期：2002.05</w:t>
      </w:r>
    </w:p>
    <w:p>
      <w:r>
        <w:t>总页数：300</w:t>
      </w:r>
    </w:p>
    <w:p>
      <w:r>
        <w:t>更多请访问教客网: www.jiaokey.com</w:t>
      </w:r>
    </w:p>
    <w:p>
      <w:r>
        <w:t>三国演义  英雄人生 评论地址：https://www.jiaokey.com/book/detail/12059428.html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