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追求阅读的精神高度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追求阅读的精神高度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本书出售、求购地址：https://www.jiaokey.com/book/detail/12057851.html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关键词搜索：https://www.jiaokey.com/tag/语文课(学科: 阅读教学 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