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少城：一座三千年城池的人文胎记</w:t>
      </w:r>
    </w:p>
    <w:p>
      <w:r>
        <w:rPr>
          <w:rFonts w:ascii="宋体" w:hAnsi="宋体" w:eastAsia="宋体"/>
          <w:sz w:val="24"/>
        </w:rPr>
        <w:t>章夫，傅尔济吉特氏·哈伦娜格著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少城：一座三千年城池的人文胎记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章夫，傅尔济吉特氏·哈伦娜格著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本书出售、求购地址：https://www.jiaokey.com/book/detail/12057534.html</w:t>
      </w:r>
    </w:p>
    <w:p>
      <w:r>
        <w:t>更多相关图书推荐：https://www.jiaokey.com</w:t>
      </w:r>
    </w:p>
    <w:p>
      <w:r>
        <w:t>章夫，傅尔济吉特氏·哈伦娜格著 其他作品：https://www.jiaokey.com/tag/章夫，傅尔济吉特氏·哈伦娜格著.html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关键词搜索：https://www.jiaokey.com/tag/少城：一座三千年城池的人文胎记.html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