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近代中国与近代湖南  下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近代中国与近代湖南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本书出售、求购地址：https://www.jiaokey.com/book/detail/12057467.html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关键词搜索：https://www.jiaokey.com/tag/近代中国与近代湖南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