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书名：中西医病历格式</w:t>
      </w:r>
    </w:p>
    <w:p>
      <w:r>
        <w:t>作者：侯书铭，郎毓珑，张超然等编</w:t>
      </w:r>
    </w:p>
    <w:p>
      <w:r>
        <w:t>出版社：西安：陕西人民出版社</w:t>
      </w:r>
    </w:p>
    <w:p>
      <w:r>
        <w:t>出版日期：1959.04</w:t>
      </w:r>
    </w:p>
    <w:p>
      <w:r>
        <w:t>总页数：58</w:t>
      </w:r>
    </w:p>
    <w:p>
      <w:r>
        <w:t>更多请访问教客网: www.jiaokey.com</w:t>
      </w:r>
    </w:p>
    <w:p>
      <w:r>
        <w:t>中西医病历格式 评论地址：https://www.jiaokey.com/book/detail/12057120.html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