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医林解疑：疑难杂症治疗经验录</w:t>
      </w:r>
    </w:p>
    <w:p>
      <w:r>
        <w:rPr>
          <w:rFonts w:ascii="宋体" w:hAnsi="宋体" w:eastAsia="宋体"/>
          <w:sz w:val="24"/>
        </w:rPr>
        <w:t>戴锦成编评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医林解疑：疑难杂症治疗经验录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戴锦成编评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本书出售、求购地址：https://www.jiaokey.com/book/detail/12057011.html</w:t>
      </w:r>
    </w:p>
    <w:p>
      <w:r>
        <w:t>更多相关图书推荐：https://www.jiaokey.com</w:t>
      </w:r>
    </w:p>
    <w:p>
      <w:r>
        <w:t>戴锦成编评 其他作品：https://www.jiaokey.com/tag/戴锦成编评.html</w:t>
      </w:r>
    </w:p>
    <w:p>
      <w:r>
        <w:t>关键词搜索：https://www.jiaokey.com/tag/医林解疑：疑难杂症治疗经验录.html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