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孙思邈传</w:t>
      </w:r>
    </w:p>
    <w:p>
      <w:r>
        <w:rPr>
          <w:rFonts w:ascii="宋体" w:hAnsi="宋体" w:eastAsia="宋体"/>
          <w:sz w:val="24"/>
        </w:rPr>
        <w:t>黄竹斋撰述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孙思邈传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黄竹斋撰述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中华全国医学会陕西分会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孙思邈，(学科: 传记) 医学家(学科: 传记 地点: 中国 年代: 唐代(618-907))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本书出售、求购地址：https://www.jiaokey.com/book/detail/12056856.html</w:t>
      </w:r>
    </w:p>
    <w:p>
      <w:r>
        <w:t>更多相关图书推荐：https://www.jiaokey.com</w:t>
      </w:r>
    </w:p>
    <w:p>
      <w:r>
        <w:t>黄竹斋撰述 其他作品：https://www.jiaokey.com/tag/黄竹斋撰述.html</w:t>
      </w:r>
    </w:p>
    <w:p>
      <w:r>
        <w:t>中华全国医学会陕西分会 出版图书：https://www.jiaokey.com/tag/中华全国医学会陕西分会.html</w:t>
      </w:r>
    </w:p>
    <w:p>
      <w:r>
        <w:t>关键词搜索：https://www.jiaokey.com/tag/孙思邈，(学科: 传记) 医学家(学科: 传记 地点: 中国 年代: 唐代(618-907)).html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